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548" w:lineRule="exact"/>
        <w:ind w:right="-11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8"/>
          <w:szCs w:val="48"/>
        </w:rPr>
        <w:t>东北师范大学体育学院</w:t>
      </w:r>
    </w:p>
    <w:p>
      <w:pPr>
        <w:spacing w:after="0" w:line="77" w:lineRule="exact"/>
        <w:rPr>
          <w:color w:val="auto"/>
          <w:sz w:val="24"/>
          <w:szCs w:val="24"/>
        </w:rPr>
      </w:pPr>
    </w:p>
    <w:p>
      <w:pPr>
        <w:spacing w:after="0" w:line="548" w:lineRule="exact"/>
        <w:ind w:right="-119"/>
        <w:jc w:val="center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48"/>
          <w:szCs w:val="48"/>
        </w:rPr>
        <w:t xml:space="preserve">2019 </w:t>
      </w:r>
      <w:r>
        <w:rPr>
          <w:rFonts w:ascii="宋体" w:hAnsi="宋体" w:eastAsia="宋体" w:cs="宋体"/>
          <w:color w:val="auto"/>
          <w:sz w:val="48"/>
          <w:szCs w:val="48"/>
        </w:rPr>
        <w:t>年博士学位论文</w:t>
      </w:r>
      <w:r>
        <w:rPr>
          <w:rFonts w:hint="eastAsia" w:ascii="宋体" w:hAnsi="宋体" w:eastAsia="宋体" w:cs="宋体"/>
          <w:color w:val="auto"/>
          <w:sz w:val="48"/>
          <w:szCs w:val="48"/>
          <w:lang w:eastAsia="zh-CN"/>
        </w:rPr>
        <w:t>预答辩</w:t>
      </w:r>
      <w:r>
        <w:rPr>
          <w:rFonts w:hint="eastAsia" w:ascii="宋体" w:hAnsi="宋体" w:eastAsia="宋体" w:cs="宋体"/>
          <w:color w:val="auto"/>
          <w:sz w:val="48"/>
          <w:szCs w:val="48"/>
          <w:lang w:val="en-US" w:eastAsia="zh-CN"/>
        </w:rPr>
        <w:t>报告</w:t>
      </w:r>
      <w:r>
        <w:rPr>
          <w:rFonts w:ascii="宋体" w:hAnsi="宋体" w:eastAsia="宋体" w:cs="宋体"/>
          <w:color w:val="auto"/>
          <w:sz w:val="48"/>
          <w:szCs w:val="48"/>
        </w:rPr>
        <w:t>会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21" w:lineRule="exact"/>
        <w:rPr>
          <w:color w:val="auto"/>
          <w:sz w:val="24"/>
          <w:szCs w:val="24"/>
        </w:rPr>
      </w:pPr>
    </w:p>
    <w:p>
      <w:pPr>
        <w:spacing w:line="360" w:lineRule="auto"/>
        <w:ind w:firstLine="261" w:firstLineChars="1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ascii="宋体" w:hAnsi="宋体" w:eastAsia="宋体" w:cs="宋体"/>
          <w:b/>
          <w:bCs/>
          <w:color w:val="auto"/>
          <w:sz w:val="26"/>
          <w:szCs w:val="26"/>
        </w:rPr>
        <w:t>论文题目：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德体相济视域下的高校体育教育研究</w:t>
      </w:r>
    </w:p>
    <w:p>
      <w:pPr>
        <w:tabs>
          <w:tab w:val="left" w:pos="4440"/>
        </w:tabs>
        <w:spacing w:after="0" w:line="320" w:lineRule="exact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tabs>
          <w:tab w:val="left" w:pos="4440"/>
        </w:tabs>
        <w:spacing w:after="0" w:line="320" w:lineRule="exact"/>
        <w:ind w:firstLine="281" w:firstLineChars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易 妍       </w:t>
      </w: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指导教师：</w:t>
      </w:r>
      <w:r>
        <w:rPr>
          <w:rFonts w:ascii="宋体" w:hAnsi="宋体" w:eastAsia="宋体" w:cs="宋体"/>
          <w:color w:val="auto"/>
          <w:sz w:val="28"/>
          <w:szCs w:val="28"/>
        </w:rPr>
        <w:t>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8"/>
          <w:szCs w:val="28"/>
        </w:rPr>
        <w:t xml:space="preserve">钢 </w:t>
      </w:r>
      <w:bookmarkStart w:id="2" w:name="_GoBack"/>
      <w:bookmarkEnd w:id="2"/>
      <w:r>
        <w:rPr>
          <w:rFonts w:ascii="宋体" w:hAnsi="宋体" w:eastAsia="宋体" w:cs="宋体"/>
          <w:color w:val="auto"/>
          <w:sz w:val="28"/>
          <w:szCs w:val="28"/>
        </w:rPr>
        <w:t>教授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73" w:lineRule="exact"/>
        <w:rPr>
          <w:color w:val="auto"/>
          <w:sz w:val="24"/>
          <w:szCs w:val="24"/>
        </w:rPr>
      </w:pPr>
    </w:p>
    <w:p>
      <w:pPr>
        <w:spacing w:after="0" w:line="320" w:lineRule="exact"/>
        <w:ind w:left="2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答辩委员会成员：</w:t>
      </w:r>
    </w:p>
    <w:p>
      <w:pPr>
        <w:spacing w:after="0" w:line="384" w:lineRule="exact"/>
        <w:rPr>
          <w:color w:val="auto"/>
          <w:sz w:val="24"/>
          <w:szCs w:val="24"/>
        </w:rPr>
      </w:pPr>
    </w:p>
    <w:p>
      <w:pPr>
        <w:tabs>
          <w:tab w:val="left" w:pos="2200"/>
        </w:tabs>
        <w:spacing w:after="0" w:line="320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主席：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杨兆山</w:t>
      </w:r>
      <w:r>
        <w:rPr>
          <w:rFonts w:ascii="宋体" w:hAnsi="宋体" w:eastAsia="宋体" w:cs="宋体"/>
          <w:color w:val="auto"/>
          <w:sz w:val="27"/>
          <w:szCs w:val="27"/>
        </w:rPr>
        <w:t>（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东北师范大学教育学部教授</w:t>
      </w:r>
      <w:r>
        <w:rPr>
          <w:rFonts w:ascii="宋体" w:hAnsi="宋体" w:eastAsia="宋体" w:cs="宋体"/>
          <w:color w:val="auto"/>
          <w:sz w:val="28"/>
          <w:szCs w:val="28"/>
        </w:rPr>
        <w:t>、</w:t>
      </w:r>
      <w:r>
        <w:rPr>
          <w:rFonts w:ascii="宋体" w:hAnsi="宋体" w:eastAsia="宋体" w:cs="宋体"/>
          <w:color w:val="auto"/>
          <w:sz w:val="27"/>
          <w:szCs w:val="27"/>
        </w:rPr>
        <w:t>博士生导师）</w:t>
      </w:r>
    </w:p>
    <w:p>
      <w:pPr>
        <w:spacing w:after="0" w:line="381" w:lineRule="exact"/>
        <w:rPr>
          <w:color w:val="auto"/>
          <w:sz w:val="24"/>
          <w:szCs w:val="24"/>
        </w:rPr>
      </w:pPr>
    </w:p>
    <w:p>
      <w:pPr>
        <w:spacing w:after="0" w:line="320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委员：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孟宪生</w:t>
      </w:r>
      <w:r>
        <w:rPr>
          <w:rFonts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东北师范大学马克思主义学院教授</w:t>
      </w:r>
      <w:r>
        <w:rPr>
          <w:rFonts w:ascii="宋体" w:hAnsi="宋体" w:eastAsia="宋体" w:cs="宋体"/>
          <w:color w:val="auto"/>
          <w:sz w:val="28"/>
          <w:szCs w:val="28"/>
        </w:rPr>
        <w:t>、博士生导师）</w:t>
      </w:r>
    </w:p>
    <w:p>
      <w:pPr>
        <w:spacing w:after="0" w:line="384" w:lineRule="exact"/>
        <w:rPr>
          <w:color w:val="auto"/>
          <w:sz w:val="24"/>
          <w:szCs w:val="24"/>
        </w:rPr>
      </w:pPr>
    </w:p>
    <w:p>
      <w:pPr>
        <w:tabs>
          <w:tab w:val="left" w:pos="2200"/>
        </w:tabs>
        <w:spacing w:after="0" w:line="320" w:lineRule="exact"/>
        <w:ind w:left="1660"/>
        <w:rPr>
          <w:rFonts w:ascii="宋体" w:hAnsi="宋体" w:eastAsia="宋体" w:cs="宋体"/>
          <w:color w:val="auto"/>
          <w:sz w:val="27"/>
          <w:szCs w:val="27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石  艳</w:t>
      </w:r>
      <w:r>
        <w:rPr>
          <w:rFonts w:ascii="宋体" w:hAnsi="宋体" w:eastAsia="宋体" w:cs="宋体"/>
          <w:color w:val="auto"/>
          <w:sz w:val="27"/>
          <w:szCs w:val="27"/>
        </w:rPr>
        <w:t>（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东北师范大学教育学部教授</w:t>
      </w:r>
      <w:r>
        <w:rPr>
          <w:rFonts w:ascii="宋体" w:hAnsi="宋体" w:eastAsia="宋体" w:cs="宋体"/>
          <w:color w:val="auto"/>
          <w:sz w:val="28"/>
          <w:szCs w:val="28"/>
        </w:rPr>
        <w:t>、博士生导师</w:t>
      </w:r>
      <w:r>
        <w:rPr>
          <w:rFonts w:ascii="宋体" w:hAnsi="宋体" w:eastAsia="宋体" w:cs="宋体"/>
          <w:color w:val="auto"/>
          <w:sz w:val="27"/>
          <w:szCs w:val="27"/>
        </w:rPr>
        <w:t>）</w:t>
      </w:r>
    </w:p>
    <w:p>
      <w:pPr>
        <w:tabs>
          <w:tab w:val="left" w:pos="2200"/>
        </w:tabs>
        <w:spacing w:after="0" w:line="320" w:lineRule="exact"/>
        <w:ind w:left="1660"/>
        <w:rPr>
          <w:rFonts w:ascii="宋体" w:hAnsi="宋体" w:eastAsia="宋体" w:cs="宋体"/>
          <w:color w:val="auto"/>
          <w:sz w:val="27"/>
          <w:szCs w:val="27"/>
        </w:rPr>
      </w:pPr>
    </w:p>
    <w:p>
      <w:pPr>
        <w:spacing w:after="0" w:line="320" w:lineRule="exact"/>
        <w:ind w:firstLine="1680" w:firstLineChars="600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张铁民</w:t>
      </w:r>
      <w:r>
        <w:rPr>
          <w:rFonts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东北师范大学体育学院教授</w:t>
      </w:r>
      <w:r>
        <w:rPr>
          <w:rFonts w:ascii="宋体" w:hAnsi="宋体" w:eastAsia="宋体" w:cs="宋体"/>
          <w:color w:val="auto"/>
          <w:sz w:val="28"/>
          <w:szCs w:val="28"/>
        </w:rPr>
        <w:t>、博士生导师）</w:t>
      </w:r>
    </w:p>
    <w:p>
      <w:pPr>
        <w:spacing w:after="0" w:line="384" w:lineRule="exact"/>
        <w:rPr>
          <w:color w:val="auto"/>
          <w:sz w:val="24"/>
          <w:szCs w:val="24"/>
        </w:rPr>
      </w:pPr>
    </w:p>
    <w:p>
      <w:pPr>
        <w:tabs>
          <w:tab w:val="left" w:pos="2200"/>
        </w:tabs>
        <w:spacing w:after="0" w:line="320" w:lineRule="exact"/>
        <w:ind w:left="1660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何劲鹏</w:t>
      </w:r>
      <w:r>
        <w:rPr>
          <w:rFonts w:ascii="宋体" w:hAnsi="宋体" w:eastAsia="宋体" w:cs="宋体"/>
          <w:color w:val="auto"/>
          <w:sz w:val="27"/>
          <w:szCs w:val="27"/>
        </w:rPr>
        <w:t>（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东北师范大学体育学院教授</w:t>
      </w:r>
      <w:r>
        <w:rPr>
          <w:rFonts w:ascii="宋体" w:hAnsi="宋体" w:eastAsia="宋体" w:cs="宋体"/>
          <w:color w:val="auto"/>
          <w:sz w:val="28"/>
          <w:szCs w:val="28"/>
        </w:rPr>
        <w:t>、博士生导师</w:t>
      </w:r>
      <w:r>
        <w:rPr>
          <w:rFonts w:ascii="宋体" w:hAnsi="宋体" w:eastAsia="宋体" w:cs="宋体"/>
          <w:color w:val="auto"/>
          <w:sz w:val="27"/>
          <w:szCs w:val="27"/>
        </w:rPr>
        <w:t>）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70" w:lineRule="exact"/>
        <w:rPr>
          <w:color w:val="auto"/>
          <w:sz w:val="24"/>
          <w:szCs w:val="24"/>
        </w:rPr>
      </w:pPr>
    </w:p>
    <w:p>
      <w:pPr>
        <w:tabs>
          <w:tab w:val="left" w:pos="3820"/>
        </w:tabs>
        <w:spacing w:after="0" w:line="356" w:lineRule="exact"/>
        <w:ind w:left="540"/>
        <w:rPr>
          <w:rFonts w:hint="default" w:eastAsia="宋体"/>
          <w:color w:val="auto"/>
          <w:sz w:val="20"/>
          <w:szCs w:val="20"/>
          <w:lang w:val="en-US" w:eastAsia="zh-CN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时间：</w:t>
      </w:r>
      <w:r>
        <w:rPr>
          <w:rFonts w:ascii="Calibri" w:hAnsi="Calibri" w:eastAsia="Calibri" w:cs="Calibri"/>
          <w:color w:val="auto"/>
          <w:sz w:val="28"/>
          <w:szCs w:val="28"/>
        </w:rPr>
        <w:t xml:space="preserve">2019 </w:t>
      </w:r>
      <w:r>
        <w:rPr>
          <w:rFonts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Calibri" w:hAnsi="Calibri" w:eastAsia="宋体" w:cs="Calibri"/>
          <w:color w:val="auto"/>
          <w:sz w:val="28"/>
          <w:szCs w:val="28"/>
          <w:lang w:val="en-US" w:eastAsia="zh-CN"/>
        </w:rPr>
        <w:t>12</w:t>
      </w:r>
      <w:r>
        <w:rPr>
          <w:rFonts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Calibri" w:hAnsi="Calibri" w:eastAsia="宋体" w:cs="Calibri"/>
          <w:color w:val="auto"/>
          <w:sz w:val="28"/>
          <w:szCs w:val="28"/>
          <w:lang w:val="en-US" w:eastAsia="zh-CN"/>
        </w:rPr>
        <w:t>25</w:t>
      </w:r>
      <w:r>
        <w:rPr>
          <w:rFonts w:ascii="Calibri" w:hAnsi="Calibri" w:eastAsia="Calibri" w:cs="Calibri"/>
          <w:color w:val="auto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auto"/>
          <w:sz w:val="28"/>
          <w:szCs w:val="28"/>
        </w:rPr>
        <w:t>日</w:t>
      </w:r>
      <w:r>
        <w:rPr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26"/>
          <w:szCs w:val="26"/>
          <w:lang w:val="en-US" w:eastAsia="zh-CN"/>
        </w:rPr>
        <w:t>下午</w:t>
      </w:r>
      <w:r>
        <w:rPr>
          <w:rFonts w:ascii="宋体" w:hAnsi="宋体" w:eastAsia="宋体" w:cs="宋体"/>
          <w:color w:val="auto"/>
          <w:sz w:val="26"/>
          <w:szCs w:val="26"/>
        </w:rPr>
        <w:t xml:space="preserve"> </w:t>
      </w:r>
      <w:r>
        <w:rPr>
          <w:rFonts w:hint="eastAsia" w:ascii="宋体" w:hAnsi="宋体" w:eastAsia="宋体" w:cs="宋体"/>
          <w:color w:val="auto"/>
          <w:sz w:val="26"/>
          <w:szCs w:val="26"/>
          <w:lang w:val="en-US" w:eastAsia="zh-CN"/>
        </w:rPr>
        <w:t>15：00</w:t>
      </w:r>
    </w:p>
    <w:p>
      <w:pPr>
        <w:spacing w:after="0" w:line="352" w:lineRule="exact"/>
        <w:rPr>
          <w:color w:val="auto"/>
          <w:sz w:val="24"/>
          <w:szCs w:val="24"/>
        </w:rPr>
      </w:pPr>
    </w:p>
    <w:p>
      <w:pPr>
        <w:spacing w:after="0" w:line="320" w:lineRule="exact"/>
        <w:ind w:left="5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地点：</w:t>
      </w:r>
      <w:r>
        <w:rPr>
          <w:rFonts w:ascii="宋体" w:hAnsi="宋体" w:eastAsia="宋体" w:cs="宋体"/>
          <w:color w:val="auto"/>
          <w:sz w:val="28"/>
          <w:szCs w:val="28"/>
        </w:rPr>
        <w:t>东北师范大学体育学院三楼会议室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6" w:lineRule="exact"/>
        <w:rPr>
          <w:color w:val="auto"/>
          <w:sz w:val="24"/>
          <w:szCs w:val="24"/>
        </w:rPr>
      </w:pPr>
    </w:p>
    <w:p>
      <w:pPr>
        <w:spacing w:after="0" w:line="320" w:lineRule="exact"/>
        <w:ind w:right="140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东北师范大学体育学院</w:t>
      </w:r>
    </w:p>
    <w:p>
      <w:pPr>
        <w:spacing w:after="0" w:line="301" w:lineRule="exact"/>
        <w:rPr>
          <w:color w:val="auto"/>
          <w:sz w:val="24"/>
          <w:szCs w:val="24"/>
        </w:rPr>
      </w:pPr>
    </w:p>
    <w:p>
      <w:pPr>
        <w:spacing w:after="0" w:line="356" w:lineRule="exact"/>
        <w:ind w:right="140"/>
        <w:jc w:val="right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8"/>
          <w:szCs w:val="28"/>
        </w:rPr>
        <w:t xml:space="preserve">2019 </w:t>
      </w:r>
      <w:r>
        <w:rPr>
          <w:rFonts w:ascii="宋体" w:hAnsi="宋体" w:eastAsia="宋体" w:cs="宋体"/>
          <w:color w:val="auto"/>
          <w:sz w:val="28"/>
          <w:szCs w:val="28"/>
        </w:rPr>
        <w:t>年</w:t>
      </w:r>
      <w:r>
        <w:rPr>
          <w:rFonts w:ascii="Calibri" w:hAnsi="Calibri" w:eastAsia="Calibri" w:cs="Calibri"/>
          <w:color w:val="auto"/>
          <w:sz w:val="28"/>
          <w:szCs w:val="28"/>
        </w:rPr>
        <w:t xml:space="preserve"> </w:t>
      </w:r>
      <w:r>
        <w:rPr>
          <w:rFonts w:hint="eastAsia" w:ascii="Calibri" w:hAnsi="Calibri" w:eastAsia="宋体" w:cs="Calibri"/>
          <w:color w:val="auto"/>
          <w:sz w:val="28"/>
          <w:szCs w:val="28"/>
          <w:lang w:val="en-US" w:eastAsia="zh-CN"/>
        </w:rPr>
        <w:t>12</w:t>
      </w:r>
      <w:r>
        <w:rPr>
          <w:rFonts w:ascii="Calibri" w:hAnsi="Calibri" w:eastAsia="Calibri" w:cs="Calibri"/>
          <w:color w:val="auto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Calibri" w:hAnsi="Calibri" w:eastAsia="宋体" w:cs="Calibri"/>
          <w:color w:val="auto"/>
          <w:sz w:val="28"/>
          <w:szCs w:val="28"/>
          <w:lang w:val="en-US" w:eastAsia="zh-CN"/>
        </w:rPr>
        <w:t>19</w:t>
      </w:r>
      <w:r>
        <w:rPr>
          <w:rFonts w:ascii="Calibri" w:hAnsi="Calibri" w:eastAsia="Calibri" w:cs="Calibri"/>
          <w:color w:val="auto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auto"/>
          <w:sz w:val="28"/>
          <w:szCs w:val="28"/>
        </w:rPr>
        <w:t>日</w:t>
      </w:r>
    </w:p>
    <w:p>
      <w:pPr>
        <w:sectPr>
          <w:pgSz w:w="11900" w:h="16838"/>
          <w:pgMar w:top="1440" w:right="1266" w:bottom="1440" w:left="1440" w:header="0" w:footer="0" w:gutter="0"/>
          <w:cols w:equalWidth="0" w:num="1">
            <w:col w:w="9200"/>
          </w:cols>
        </w:sectPr>
      </w:pPr>
    </w:p>
    <w:p>
      <w:pPr>
        <w:spacing w:after="0" w:line="356" w:lineRule="exact"/>
        <w:ind w:right="140"/>
        <w:jc w:val="right"/>
        <w:rPr>
          <w:color w:val="auto"/>
          <w:sz w:val="20"/>
          <w:szCs w:val="20"/>
        </w:rPr>
      </w:pPr>
      <w:bookmarkStart w:id="1" w:name="page2"/>
      <w:bookmarkEnd w:id="1"/>
    </w:p>
    <w:sectPr>
      <w:type w:val="continuous"/>
      <w:pgSz w:w="11900" w:h="16838"/>
      <w:pgMar w:top="1440" w:right="1266" w:bottom="1440" w:left="1440" w:header="0" w:footer="0" w:gutter="0"/>
      <w:cols w:equalWidth="0" w:num="1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231DD"/>
    <w:rsid w:val="0E775A47"/>
    <w:rsid w:val="347C21AD"/>
    <w:rsid w:val="4184708E"/>
    <w:rsid w:val="426A4792"/>
    <w:rsid w:val="4B7D0CCC"/>
    <w:rsid w:val="4ED5029F"/>
    <w:rsid w:val="53472FE5"/>
    <w:rsid w:val="567E1F16"/>
    <w:rsid w:val="5C27211D"/>
    <w:rsid w:val="5F6B65C2"/>
    <w:rsid w:val="6FD461C2"/>
    <w:rsid w:val="723B439B"/>
    <w:rsid w:val="79086D51"/>
    <w:rsid w:val="7E856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2019-05-13T15:16:00Z</dcterms:created>
  <dc:creator>Windows User</dc:creator>
  <cp:lastModifiedBy>LENOVO</cp:lastModifiedBy>
  <cp:lastPrinted>2019-05-13T07:31:00Z</cp:lastPrinted>
  <dcterms:modified xsi:type="dcterms:W3CDTF">2019-12-20T13:13:06Z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